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21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陕西省临床护理联合会中西医结合护理专业委员会成立</w:t>
      </w:r>
    </w:p>
    <w:p w14:paraId="126A1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大会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暨第一届学术研讨班会顺利召开</w:t>
      </w:r>
    </w:p>
    <w:p w14:paraId="4E448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为进一步推动全省中西医结合护理开展的专业性、规范性及</w:t>
      </w:r>
    </w:p>
    <w:p w14:paraId="6CD554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创新性</w:t>
      </w:r>
      <w:r>
        <w:rPr>
          <w:rFonts w:hint="eastAsia" w:ascii="宋体" w:hAnsi="宋体" w:cs="宋体"/>
          <w:sz w:val="30"/>
          <w:szCs w:val="30"/>
          <w:lang w:val="en-US" w:eastAsia="zh-CN"/>
        </w:rPr>
        <w:t>发展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，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202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5年8月9日，陕西省临床护理联合会中西医结合护理专业委员会成立</w:t>
      </w:r>
      <w:r>
        <w:rPr>
          <w:rFonts w:hint="eastAsia" w:ascii="宋体" w:hAnsi="宋体" w:cs="宋体"/>
          <w:sz w:val="30"/>
          <w:szCs w:val="30"/>
          <w:lang w:val="en-US" w:eastAsia="zh-CN"/>
        </w:rPr>
        <w:t>大会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暨第一届学术研讨会在陕西省人民医院顺利召开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陕西省人民医院中医科护士长李婷</w:t>
      </w:r>
      <w:r>
        <w:rPr>
          <w:rFonts w:hint="eastAsia"/>
          <w:sz w:val="30"/>
          <w:szCs w:val="30"/>
          <w:lang w:val="en-US" w:eastAsia="zh-CN"/>
        </w:rPr>
        <w:t>当选首届主任委员，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陈婉丽、李希玲、刘晓荣、刘曼、庞璇、孙莉、孙晓艳、赵丽娜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当选副主任委员</w:t>
      </w:r>
      <w:r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  <w:t>，张潇潇、孙文丹当选秘书，常务委员共24名。</w:t>
      </w:r>
    </w:p>
    <w:p w14:paraId="24DE1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成立大会由陕西省临床护理联合会秘书长唐乐主持，副会长吴红娟宣读批复文件和《专业委员会管理办法》，副秘书长石斌娅介绍选举办法及程序。</w:t>
      </w:r>
      <w:r>
        <w:rPr>
          <w:rFonts w:hint="default"/>
          <w:sz w:val="30"/>
          <w:szCs w:val="30"/>
          <w:lang w:val="en-US" w:eastAsia="zh-CN"/>
        </w:rPr>
        <w:t>会上，李婷主任委员介绍专委会筹备情况，陕西省人民医院中医科副主任李静致辞</w:t>
      </w:r>
      <w:r>
        <w:rPr>
          <w:rFonts w:hint="eastAsia"/>
          <w:sz w:val="30"/>
          <w:szCs w:val="30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kern w:val="2"/>
          <w:sz w:val="30"/>
          <w:szCs w:val="30"/>
          <w:lang w:val="en-US" w:eastAsia="zh-CN" w:bidi="ar-SA"/>
        </w:rPr>
        <w:t>表示</w:t>
      </w:r>
      <w:r>
        <w:rPr>
          <w:rFonts w:hint="eastAsia"/>
          <w:sz w:val="28"/>
          <w:szCs w:val="28"/>
          <w:lang w:val="en-US" w:eastAsia="zh-CN"/>
        </w:rPr>
        <w:t>专业委员会</w:t>
      </w:r>
      <w:r>
        <w:rPr>
          <w:rFonts w:hint="eastAsia" w:eastAsia="宋体"/>
          <w:sz w:val="28"/>
          <w:szCs w:val="28"/>
          <w:lang w:val="en-US" w:eastAsia="zh-CN"/>
        </w:rPr>
        <w:t>的成立为</w:t>
      </w:r>
      <w:r>
        <w:rPr>
          <w:rFonts w:hint="eastAsia"/>
          <w:sz w:val="28"/>
          <w:szCs w:val="28"/>
          <w:lang w:val="en-US" w:eastAsia="zh-CN"/>
        </w:rPr>
        <w:t>护士搭建</w:t>
      </w:r>
      <w:r>
        <w:rPr>
          <w:rFonts w:hint="eastAsia" w:eastAsia="宋体"/>
          <w:sz w:val="28"/>
          <w:szCs w:val="28"/>
          <w:lang w:val="en-US" w:eastAsia="zh-CN"/>
        </w:rPr>
        <w:t>了一个更加广阔的交流平台，不断提高</w:t>
      </w:r>
      <w:r>
        <w:rPr>
          <w:rFonts w:hint="eastAsia"/>
          <w:sz w:val="28"/>
          <w:szCs w:val="28"/>
          <w:lang w:eastAsia="zh-CN"/>
        </w:rPr>
        <w:t>中西医结合护理服务</w:t>
      </w:r>
      <w:r>
        <w:rPr>
          <w:rFonts w:hint="eastAsia" w:eastAsia="宋体"/>
          <w:sz w:val="28"/>
          <w:szCs w:val="28"/>
          <w:lang w:val="en-US" w:eastAsia="zh-CN"/>
        </w:rPr>
        <w:t>水平，让更多</w:t>
      </w:r>
      <w:r>
        <w:rPr>
          <w:rFonts w:hint="eastAsia"/>
          <w:sz w:val="28"/>
          <w:szCs w:val="28"/>
          <w:lang w:val="en-US" w:eastAsia="zh-CN"/>
        </w:rPr>
        <w:t>人受益于传统医学的智慧。</w:t>
      </w:r>
    </w:p>
    <w:p w14:paraId="7F321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0" distR="0">
            <wp:extent cx="5273675" cy="2822575"/>
            <wp:effectExtent l="0" t="0" r="3175" b="635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2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F30B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0" distR="0">
            <wp:extent cx="5267960" cy="3950335"/>
            <wp:effectExtent l="0" t="0" r="8890" b="2540"/>
            <wp:docPr id="1028" name="图片 8" descr="5d9c49d8f3fa5be8c1f785c7ab10c6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8" descr="5d9c49d8f3fa5be8c1f785c7ab10c6ee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20EB"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秘书长唐乐主持会议</w:t>
      </w:r>
    </w:p>
    <w:p w14:paraId="13A533F5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0" distR="0">
            <wp:extent cx="5261610" cy="3945255"/>
            <wp:effectExtent l="0" t="0" r="5715" b="6985"/>
            <wp:docPr id="1029" name="图片 9" descr="5c88db5636cf44ca96524fa25916f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9" descr="5c88db5636cf44ca96524fa25916f43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A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副会长吴红娟宣读批复文件和《专业委员会管理办法》</w:t>
      </w:r>
    </w:p>
    <w:p w14:paraId="51E60C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0" distR="0">
            <wp:extent cx="5268595" cy="3950335"/>
            <wp:effectExtent l="0" t="0" r="8255" b="2540"/>
            <wp:docPr id="1030" name="图片 10" descr="cf181f19c134f036383da00c02caa09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0" descr="cf181f19c134f036383da00c02caa09c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1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副秘书长石斌娅介绍选举办法及程序</w:t>
      </w:r>
    </w:p>
    <w:p w14:paraId="2A6EF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0" distR="0">
            <wp:extent cx="5266690" cy="3511550"/>
            <wp:effectExtent l="0" t="0" r="635" b="3175"/>
            <wp:docPr id="1031" name="图片 14" descr="IMG_4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4" descr="IMG_497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5A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副会长吴红娟为李婷主任委员颁发证书</w:t>
      </w:r>
    </w:p>
    <w:p w14:paraId="341D6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0" distR="0">
            <wp:extent cx="5267325" cy="2948305"/>
            <wp:effectExtent l="0" t="0" r="0" b="4445"/>
            <wp:docPr id="1032" name="图片 16" descr="04eff933da1d54f4eeb81d248e07520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6" descr="04eff933da1d54f4eeb81d248e07520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C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主任委员李婷为副主任委员颁发证书</w:t>
      </w:r>
    </w:p>
    <w:p w14:paraId="5484F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0" distR="0">
            <wp:extent cx="5273040" cy="4160520"/>
            <wp:effectExtent l="0" t="0" r="3810" b="1905"/>
            <wp:docPr id="1033" name="图片 17" descr="da8a38fc44100d6e69dc30bf84cef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da8a38fc44100d6e69dc30bf84cef46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E5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主任委员李婷为秘书颁发证书</w:t>
      </w:r>
    </w:p>
    <w:p w14:paraId="4066BA68">
      <w:pPr>
        <w:ind w:firstLine="560" w:firstLineChars="200"/>
        <w:rPr>
          <w:rFonts w:hint="eastAsia" w:eastAsia="宋体"/>
          <w:sz w:val="28"/>
          <w:szCs w:val="28"/>
          <w:lang w:val="en-US" w:eastAsia="zh-CN"/>
        </w:rPr>
      </w:pPr>
    </w:p>
    <w:p w14:paraId="16D71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0" w:firstLineChars="200"/>
        <w:jc w:val="left"/>
        <w:textAlignment w:val="auto"/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</w:pPr>
    </w:p>
    <w:p w14:paraId="19BA686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0" distR="0">
            <wp:extent cx="5268595" cy="3950335"/>
            <wp:effectExtent l="0" t="0" r="8255" b="2540"/>
            <wp:docPr id="1034" name="图片 18" descr="835e6d27a05ce3379afab25883edfe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8" descr="835e6d27a05ce3379afab25883edfe9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CD6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中西医结合护理主任委员李婷做表态发言</w:t>
      </w:r>
    </w:p>
    <w:p w14:paraId="44F6C8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EC37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0" distR="0">
            <wp:extent cx="5268595" cy="3950335"/>
            <wp:effectExtent l="0" t="0" r="8255" b="2540"/>
            <wp:docPr id="1035" name="图片 19" descr="06807a9dee485814aed1580fc451a6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9" descr="06807a9dee485814aed1580fc451a6b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C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陕西省人民医院中医科副主任李静致辞</w:t>
      </w:r>
    </w:p>
    <w:p w14:paraId="2C58B4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jc w:val="left"/>
        <w:textAlignment w:val="auto"/>
        <w:rPr>
          <w:rFonts w:hint="eastAsia" w:ascii="Calibri" w:hAnsi="Calibri" w:eastAsia="仿宋"/>
          <w:b w:val="0"/>
          <w:sz w:val="28"/>
          <w:lang w:eastAsia="zh-CN"/>
        </w:rPr>
      </w:pPr>
      <w:r>
        <w:rPr>
          <w:rFonts w:hint="default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理论授课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环节，邀请陕西省人民医院护理部副主任刘晓梅</w:t>
      </w:r>
      <w:r>
        <w:rPr>
          <w:rFonts w:hint="eastAsia" w:ascii="宋体" w:hAnsi="宋体" w:cs="宋体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陕西省人民医院中医科副主任李娟娥、李静</w:t>
      </w:r>
      <w:r>
        <w:rPr>
          <w:rFonts w:hint="eastAsia" w:ascii="宋体" w:hAnsi="宋体" w:cs="宋体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连云港市第一人民医院中医护理门诊护士长马金亚</w:t>
      </w:r>
      <w:r>
        <w:rPr>
          <w:rFonts w:hint="eastAsia" w:ascii="宋体" w:hAnsi="宋体" w:cs="宋体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等省内外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知名专家</w:t>
      </w:r>
      <w:r>
        <w:rPr>
          <w:rFonts w:hint="eastAsia" w:ascii="宋体" w:hAnsi="宋体" w:cs="宋体"/>
          <w:i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重点围绕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质量发展、中医适宜技术推广应用、中西医结合诊疗模式及科研与临床转化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等相关知识授课。</w:t>
      </w:r>
      <w:r>
        <w:rPr>
          <w:rFonts w:hint="eastAsia" w:ascii="宋体" w:hAnsi="宋体" w:cs="宋体"/>
          <w:i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同时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精心设置了</w:t>
      </w:r>
      <w:r>
        <w:rPr>
          <w:rFonts w:hint="default" w:ascii="宋体" w:hAnsi="宋体" w:eastAsia="宋体" w:cs="宋体"/>
          <w:i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/>
        </w:rPr>
        <w:t>耳部刮痧、砭石烫熨治疗等多项经典中医护理技术操作展示。</w:t>
      </w:r>
    </w:p>
    <w:p w14:paraId="59E31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0" distR="0">
            <wp:extent cx="4154170" cy="5542280"/>
            <wp:effectExtent l="0" t="0" r="7620" b="1270"/>
            <wp:docPr id="1036" name="图片 28" descr="6db46def882f875b86983fb416680c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8" descr="6db46def882f875b86983fb416680c2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804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647E2">
      <w:pPr>
        <w:pStyle w:val="2"/>
        <w:jc w:val="center"/>
        <w:rPr>
          <w:rFonts w:hint="default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  <w:t>理论授课</w:t>
      </w:r>
    </w:p>
    <w:p w14:paraId="40D8C5EA">
      <w:pPr>
        <w:pStyle w:val="2"/>
        <w:jc w:val="center"/>
        <w:rPr>
          <w:rFonts w:hint="eastAsia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  <w:drawing>
          <wp:inline distT="0" distB="0" distL="0" distR="0">
            <wp:extent cx="3709035" cy="4947285"/>
            <wp:effectExtent l="0" t="0" r="5715" b="5715"/>
            <wp:docPr id="1037" name="图片 29" descr="9a055f44b0a853dae151bbcba17429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9" descr="9a055f44b0a853dae151bbcba17429d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CBA0">
      <w:pPr>
        <w:pStyle w:val="2"/>
        <w:jc w:val="center"/>
        <w:rPr>
          <w:rFonts w:hint="default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  <w:t>实践操作</w:t>
      </w:r>
    </w:p>
    <w:p w14:paraId="7C65557A">
      <w:pPr>
        <w:pStyle w:val="2"/>
        <w:jc w:val="center"/>
        <w:rPr>
          <w:rFonts w:hint="default" w:ascii="Calibri" w:hAnsi="Calibri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122C391F">
      <w:pPr>
        <w:pStyle w:val="2"/>
        <w:ind w:firstLine="600" w:firstLineChars="200"/>
        <w:rPr>
          <w:rFonts w:hint="default" w:ascii="宋体" w:hAnsi="宋体" w:eastAsia="宋体" w:cs="宋体"/>
          <w:kern w:val="2"/>
          <w:sz w:val="30"/>
          <w:szCs w:val="30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-SA"/>
        </w:rPr>
        <w:t>陕西省临床护理联合会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中西医结合</w:t>
      </w: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-SA"/>
        </w:rPr>
        <w:t>护理专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业</w:t>
      </w: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-SA"/>
        </w:rPr>
        <w:t>委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员</w:t>
      </w: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-SA"/>
        </w:rPr>
        <w:t>会的成立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，</w:t>
      </w: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-SA"/>
        </w:rPr>
        <w:t>承载着推动中西医护理优势互补、深度融合的重任。展望未来，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专业委员会</w:t>
      </w: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-SA"/>
        </w:rPr>
        <w:t>将致力于搭建更高水平的学术交流平台，深化专业人才培养，不断提升中西医结合护理服务的整体质量与内涵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，</w:t>
      </w: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-SA"/>
        </w:rPr>
        <w:t>惠及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三秦百姓。</w:t>
      </w:r>
    </w:p>
    <w:sectPr>
      <w:pgSz w:w="11906" w:h="16838"/>
      <w:pgMar w:top="1276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5C1F86"/>
    <w:rsid w:val="58C37420"/>
    <w:rsid w:val="620F48D2"/>
    <w:rsid w:val="7DC4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Table Text"/>
    <w:basedOn w:val="1"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table" w:customStyle="1" w:styleId="9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770</Words>
  <Characters>774</Characters>
  <Paragraphs>40</Paragraphs>
  <TotalTime>10</TotalTime>
  <ScaleCrop>false</ScaleCrop>
  <LinksUpToDate>false</LinksUpToDate>
  <CharactersWithSpaces>775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Administrator</dc:creator>
  <cp:lastModifiedBy>c.</cp:lastModifiedBy>
  <dcterms:modified xsi:type="dcterms:W3CDTF">2025-08-12T07:18:32Z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1CA9A3200E5E46B48000FA84C6D83154_13</vt:lpwstr>
  </property>
  <property fmtid="{D5CDD505-2E9C-101B-9397-08002B2CF9AE}" pid="4" name="KSOTemplateDocerSaveRecord">
    <vt:lpwstr>eyJoZGlkIjoiMzViYzcwNDQ5OWVjNDU5YWY5NDFiN2JhZTJiMTY4MzQiLCJ1c2VySWQiOiI0MTc3MjY3OTUifQ==</vt:lpwstr>
  </property>
</Properties>
</file>